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</w:pPr>
      <w:r>
        <w:rPr>
          <w:rFonts w:hint="eastAsia"/>
        </w:rPr>
        <w:t>阿贝尔奖简介</w:t>
      </w:r>
    </w:p>
    <w:p>
      <w:pPr>
        <w:shd w:val="clear" w:color="auto" w:fill="FFFFFF"/>
        <w:spacing w:line="240" w:lineRule="atLeast"/>
        <w:ind w:firstLine="424" w:firstLineChars="202"/>
      </w:pPr>
      <w:r>
        <w:rPr>
          <w:rFonts w:hint="eastAsia"/>
        </w:rPr>
        <w:t>阿贝尔奖（</w:t>
      </w:r>
      <w:r>
        <w:t>The Abel Prize</w:t>
      </w:r>
      <w:r>
        <w:rPr>
          <w:rFonts w:hint="eastAsia"/>
        </w:rPr>
        <w:t>）是一个奖励数学领域杰出成就的国际奖项，被视为</w:t>
      </w:r>
      <w:r>
        <w:fldChar w:fldCharType="begin"/>
      </w:r>
      <w:r>
        <w:instrText xml:space="preserve">HYPERLINK "http://zh.wikipedia.org/wiki/%E6%95%B8%E5%AD%B8" \o "数学"</w:instrText>
      </w:r>
      <w:r>
        <w:fldChar w:fldCharType="separate"/>
      </w:r>
      <w:r>
        <w:rPr>
          <w:rFonts w:hint="eastAsia"/>
        </w:rPr>
        <w:t>数学</w:t>
      </w:r>
      <w:r>
        <w:fldChar w:fldCharType="end"/>
      </w:r>
      <w:r>
        <w:rPr>
          <w:rFonts w:hint="eastAsia"/>
        </w:rPr>
        <w:t>界最高荣誉之一。</w:t>
      </w:r>
    </w:p>
    <w:p>
      <w:pPr>
        <w:shd w:val="clear" w:color="auto" w:fill="FFFFFF"/>
        <w:spacing w:line="240" w:lineRule="atLeast"/>
        <w:ind w:firstLine="424" w:firstLineChars="202"/>
        <w:rPr>
          <w:rFonts w:hint="eastAsia"/>
        </w:rPr>
      </w:pPr>
      <w:r>
        <w:rPr>
          <w:rFonts w:hint="eastAsia"/>
        </w:rPr>
        <w:t>2002年阿贝尔诞辰200周年时，为纪念挪威这位杰出数学家，挪威政府设立了以他的名字命名的这项国际性大奖。其</w:t>
      </w:r>
      <w:r>
        <w:t>宗旨在于提高数学在社会中的地位，同时激励青少年学习数学的兴趣</w:t>
      </w:r>
      <w:r>
        <w:rPr>
          <w:rFonts w:hint="eastAsia"/>
        </w:rPr>
        <w:t>。</w:t>
      </w:r>
      <w:r>
        <w:t>获奖者没有年龄的限制</w:t>
      </w:r>
      <w:r>
        <w:rPr>
          <w:rFonts w:hint="eastAsia"/>
        </w:rPr>
        <w:t>。 自</w:t>
      </w:r>
      <w:r>
        <w:t>2003</w:t>
      </w:r>
      <w:r>
        <w:rPr>
          <w:rFonts w:hint="eastAsia"/>
        </w:rPr>
        <w:t>年开始每年颁发一次，奖金额为600万挪威克朗，颁奖典礼于每年6 月在奥斯陆举行。</w:t>
      </w:r>
    </w:p>
    <w:p>
      <w:pPr>
        <w:jc w:val="left"/>
        <w:rPr>
          <w:rFonts w:hint="eastAsia"/>
          <w:b/>
          <w:bCs/>
          <w:color w:val="FF0000"/>
        </w:rPr>
      </w:pPr>
      <w:r>
        <w:rPr>
          <w:rFonts w:hint="eastAsia"/>
        </w:rPr>
        <w:t>原则上每位数学家都可以向阿贝尔委员会推荐候选人,但</w:t>
      </w:r>
      <w:r>
        <w:t>阿贝尔委员会拥有最终向阿贝尔评奖委员会提名候选人的权利</w:t>
      </w:r>
      <w:r>
        <w:rPr>
          <w:rFonts w:hint="eastAsia"/>
        </w:rPr>
        <w:t>，</w:t>
      </w:r>
      <w:r>
        <w:t>评奖委员会</w:t>
      </w:r>
      <w:r>
        <w:rPr>
          <w:rFonts w:hint="eastAsia"/>
        </w:rPr>
        <w:t>由</w:t>
      </w:r>
      <w:r>
        <w:t>5人组成</w:t>
      </w:r>
      <w:r>
        <w:rPr>
          <w:rFonts w:hint="eastAsia"/>
        </w:rPr>
        <w:t>。</w:t>
      </w:r>
      <w:r>
        <w:t>全部5名委员必须经由</w:t>
      </w:r>
      <w:r>
        <w:fldChar w:fldCharType="begin"/>
      </w:r>
      <w:r>
        <w:instrText xml:space="preserve"> HYPERLINK "http://baike.baidu.com/view/4918.htm" \t "_blank" </w:instrText>
      </w:r>
      <w:r>
        <w:fldChar w:fldCharType="separate"/>
      </w:r>
      <w:r>
        <w:t>挪威</w:t>
      </w:r>
      <w:r>
        <w:fldChar w:fldCharType="end"/>
      </w:r>
      <w:r>
        <w:t>科学</w:t>
      </w:r>
      <w:r>
        <w:rPr>
          <w:rFonts w:hint="eastAsia"/>
        </w:rPr>
        <w:t>与文学院</w:t>
      </w:r>
      <w:r>
        <w:t>院任命，其中有两人来自挪威科学院，其余三人分别来自挪威皇家社会科学院，挪威高等教育委员会和</w:t>
      </w:r>
      <w:r>
        <w:fldChar w:fldCharType="begin"/>
      </w:r>
      <w:r>
        <w:instrText xml:space="preserve">HYPERLINK "http://baike.baidu.com/view/56297.htm" \t "_blank"</w:instrText>
      </w:r>
      <w:r>
        <w:fldChar w:fldCharType="separate"/>
      </w:r>
      <w:r>
        <w:t>奥斯陆大学</w:t>
      </w:r>
      <w:r>
        <w:fldChar w:fldCharType="end"/>
      </w:r>
      <w:r>
        <w:t>。</w:t>
      </w:r>
    </w:p>
    <w:p>
      <w:pPr>
        <w:jc w:val="center"/>
        <w:rPr>
          <w:rFonts w:hint="eastAsia"/>
          <w:b/>
          <w:bCs/>
          <w:color w:val="FF0000"/>
        </w:rPr>
      </w:pPr>
    </w:p>
    <w:p>
      <w:pPr>
        <w:jc w:val="center"/>
        <w:rPr>
          <w:rFonts w:hint="eastAsia"/>
          <w:b/>
          <w:bCs/>
          <w:color w:val="FF0000"/>
        </w:rPr>
      </w:pPr>
    </w:p>
    <w:p>
      <w:pPr>
        <w:jc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阿贝尔奖获奖人情况介绍</w:t>
      </w:r>
    </w:p>
    <w:p>
      <w:pPr>
        <w:jc w:val="center"/>
        <w:rPr>
          <w:b/>
          <w:bCs/>
          <w:color w:val="FF0000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color w:val="339966"/>
        </w:rPr>
        <w:t xml:space="preserve">   </w:t>
      </w: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3" o:spid="_x0000_s1025" type="#_x0000_t75" style="position:absolute;left:0;margin-left:375.75pt;margin-top:1.4pt;height:82.9pt;width:56.6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让-皮埃尔·塞尔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Jean-Pierre Serre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1926-9-15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法国巴日</w:t>
      </w:r>
      <w:r>
        <w:rPr>
          <w:rFonts w:hint="eastAsia"/>
        </w:rPr>
        <w:t>，法国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拓扑学、代数几何与数论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法兰西学院教授</w:t>
      </w:r>
      <w:r>
        <w:rPr>
          <w:rFonts w:hint="eastAsia"/>
        </w:rPr>
        <w:t>。</w:t>
      </w:r>
    </w:p>
    <w:p>
      <w:pPr>
        <w:ind w:firstLine="420" w:firstLineChars="0"/>
      </w:pPr>
      <w:r>
        <w:rPr>
          <w:rFonts w:hint="eastAsia"/>
          <w:color w:val="0000FF"/>
        </w:rPr>
        <w:t>2003获得阿贝尔奖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表彰他在发展拓扑学、代数几何与数论等领域的现代数学框架方面所发挥的关键作用。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 w:ascii="Times New Roman" w:hAnsi="Times New Roman" w:eastAsia="宋体" w:cs="Times New Roman"/>
          <w:color w:val="0000FF"/>
          <w:kern w:val="2"/>
          <w:sz w:val="21"/>
          <w:szCs w:val="24"/>
          <w:lang w:val="en-US" w:eastAsia="zh-CN" w:bidi="ar-SA"/>
        </w:rPr>
        <w:pict>
          <v:shape id="图片框 1037" o:spid="_x0000_s1034" type="#_x0000_t75" style="position:absolute;left:0;margin-left:363.4pt;margin-top:8.3pt;height:85.45pt;width:73.6pt;mso-wrap-distance-bottom:0pt;mso-wrap-distance-left:9pt;mso-wrap-distance-right:9pt;mso-wrap-distance-top:0pt;rotation:0f;z-index:251667456;" o:ole="f" fillcolor="#FFFFFF" filled="f" o:preferrelative="t" stroked="f" coordorigin="0,0" coordsize="21600,21600">
            <v:fill on="f" color2="#FFFFFF" focus="0%"/>
            <v:imagedata gain="65536f" blacklevel="0f" gamma="0" o:title="Atiyah_2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迈克尔·阿提雅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Michael Francis Atiyah 1929-4-22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英国伦敦</w:t>
      </w:r>
      <w:r>
        <w:rPr>
          <w:rFonts w:hint="eastAsia"/>
        </w:rPr>
        <w:t>，英国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几何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爱丁堡大学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教授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,曾任英国皇家学会会长(1990-1995)，剑桥大学三一学院院长(1990-1997)，被选为多国科学院的外籍院士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/>
        </w:rPr>
      </w:pPr>
      <w:r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  <w:pict>
          <v:shape id="图片框 1037" o:spid="_x0000_s1037" type="#_x0000_t75" style="position:absolute;left:0;margin-left:411.65pt;margin-top:566.65pt;height:84.4pt;width:115.6pt;mso-position-horizontal-relative:page;mso-position-vertical-relative:page;mso-wrap-distance-bottom:0pt;mso-wrap-distance-left:9pt;mso-wrap-distance-right:9pt;mso-wrap-distance-top:0pt;rotation:0f;z-index:251670528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 xml:space="preserve">艾沙道尔·辛格 (Isadore Manuel Singer，1924年4月24日-) </w:t>
      </w:r>
      <w:r>
        <w:rPr>
          <w:rFonts w:hint="eastAsia"/>
          <w:lang w:eastAsia="zh-CN"/>
        </w:rPr>
        <w:t>出生于美国</w:t>
      </w:r>
      <w:r>
        <w:rPr>
          <w:rFonts w:hint="eastAsia"/>
        </w:rPr>
        <w:t>底特律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长期担任麻省理工学院的数学系教授。曾任美国国家科学院科学与公共政策委员会主席，白宫科学委员会的成员 (1982–88)，以及美国国家科学研究委员会成员 (1995–99)。他是美国国家科学院、美国文理科学院以及挪威科学与文学院</w:t>
      </w:r>
      <w:r>
        <w:rPr>
          <w:rFonts w:hint="default" w:ascii="宋体" w:hAnsi="宋体"/>
          <w:sz w:val="24"/>
        </w:rPr>
        <w:t xml:space="preserve"> </w:t>
      </w:r>
      <w:r>
        <w:rPr>
          <w:rFonts w:hint="eastAsia"/>
        </w:rPr>
        <w:t>院士。</w:t>
      </w:r>
      <w:bookmarkStart w:id="0" w:name="_GoBack"/>
      <w:bookmarkEnd w:id="0"/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2004获得阿贝尔奖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表彰他们发现并证明了"阿蒂亚-辛格指标定理",将拓扑,几何和数学分析联系在一起,并为数学和理论物理搭建了新的桥梁。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5" o:spid="_x0000_s1026" type="#_x0000_t75" style="position:absolute;left:0;margin-left:348.95pt;margin-top:9.6pt;height:98.25pt;width:83.5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彼得·拉克斯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Peter D. Lax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1926-5-1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匈牙利布达佩斯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匈牙利、美国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可积分系统、流体动力学和激波、孤波物理学、双曲线函数保存法（hyperbolic conservation laws），以及数学与计算科学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纽约大学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教授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,president(1977-80)and vice president(1969-71) of AMS</w:t>
      </w:r>
      <w:r>
        <w:rPr>
          <w:rFonts w:hint="eastAsia"/>
        </w:rPr>
        <w:t>。</w:t>
      </w:r>
    </w:p>
    <w:p>
      <w:pPr>
        <w:ind w:firstLine="42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color w:val="0000FF"/>
        </w:rPr>
        <w:t>2005获得阿贝尔奖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表彰他在偏微分方程的理论,应用以及解的计算中做出的突出贡献。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7" o:spid="_x0000_s1027" type="#_x0000_t75" style="position:absolute;left:0;margin-left:360.1pt;margin-top:10.65pt;height:104.25pt;width:72.35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4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里纳特·卡尔松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Lennart Carleson 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1928-3-18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瑞典斯德哥尔摩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瑞典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分析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/>
        </w:rPr>
        <w:t>瑞典皇家工学院</w:t>
      </w:r>
      <w:r>
        <w:rPr>
          <w:rFonts w:hint="eastAsia"/>
          <w:lang w:eastAsia="zh-CN"/>
        </w:rPr>
        <w:t>教授</w:t>
      </w:r>
      <w:r>
        <w:rPr>
          <w:rFonts w:hint="eastAsia"/>
        </w:rPr>
        <w:t>，卡尔松是瑞典科学院院士，美国艺术与科学院、俄罗斯科学院、英国皇家学院、法国、丹麦、挪威、芬兰、匈牙利等科学院外籍院土。1968年到1984年曾任Mttag－Leffler研究所所长。曾担任Acta Mathematica杂志编辑。</w:t>
      </w:r>
    </w:p>
    <w:p>
      <w:pPr>
        <w:ind w:firstLine="420" w:firstLineChars="2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color w:val="0000FF"/>
        </w:rPr>
        <w:t>2006获得阿贝尔奖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表彰他在调和分析和光滑动力系统理论方面深刻和重要的贡献。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8" o:spid="_x0000_s1028" type="#_x0000_t75" style="position:absolute;left:0;margin-left:350.2pt;margin-top:9.65pt;height:83.35pt;width:83.35pt;mso-wrap-distance-bottom:0pt;mso-wrap-distance-left:9pt;mso-wrap-distance-right:9pt;mso-wrap-distance-top:0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40" w:firstLineChars="200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S•R•S•瓦拉德汉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Sathamangalam Ranga Iyengar Srinivasa Varadhan 1940-1-2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英属印度金奈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美国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fldChar w:fldCharType="begin"/>
      </w:r>
      <w:r>
        <w:instrText xml:space="preserve">HYPERLINK "http://zh.wikipedia.org/wiki/æ¦çè®º" \o "概率论" </w:instrText>
      </w:r>
      <w:r>
        <w:fldChar w:fldCharType="separate"/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概率论</w:t>
      </w:r>
      <w:r>
        <w:fldChar w:fldCharType="end"/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hint="eastAsia"/>
          <w:color w:val="0000FF"/>
        </w:rPr>
        <w:t>历任</w:t>
      </w:r>
      <w:r>
        <w:rPr>
          <w:rFonts w:hint="eastAsia"/>
        </w:rPr>
        <w:t>纽约大学教授。</w:t>
      </w:r>
    </w:p>
    <w:p>
      <w:pPr>
        <w:ind w:firstLine="42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color w:val="0000FF"/>
        </w:rPr>
        <w:t>2007获得阿贝尔奖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表彰他在概率论方面作出的突出贡献，尤其是创立了统一的大偏差理论。for creating a unified theory of large deviation。</w:t>
      </w:r>
    </w:p>
    <w:p>
      <w:pPr>
        <w:rPr>
          <w:rFonts w:hint="eastAsia"/>
        </w:rPr>
      </w:pPr>
    </w:p>
    <w:p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-SA"/>
        </w:rPr>
        <w:pict>
          <v:shape id="图片框 19" o:spid="_x0000_s1036" type="#_x0000_t75" style="position:absolute;left:0;margin-left:369pt;margin-top:1.3pt;height:68.1pt;width:58.65pt;mso-wrap-distance-bottom:0pt;mso-wrap-distance-left:9pt;mso-wrap-distance-right:9pt;mso-wrap-distance-top:0pt;rotation:0f;z-index:251669504;" o:ole="f" fillcolor="#FFFFFF" filled="f" o:preferrelative="t" stroked="f" coordorigin="0,0" coordsize="21600,21600">
            <v:fill on="f" color2="#FFFFFF" focus="0%"/>
            <v:imagedata gain="65536f" blacklevel="0f" gamma="0" o:title="Thompson_John_5" r:id="rId11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约翰</w:t>
      </w:r>
      <w:r>
        <w:rPr>
          <w:color w:val="000000"/>
          <w:kern w:val="0"/>
          <w:szCs w:val="21"/>
        </w:rPr>
        <w:t>·</w:t>
      </w:r>
      <w:r>
        <w:rPr>
          <w:rFonts w:hint="eastAsia" w:ascii="宋体" w:hAnsi="宋体" w:cs="宋体"/>
          <w:color w:val="000000"/>
          <w:kern w:val="0"/>
          <w:szCs w:val="21"/>
        </w:rPr>
        <w:t>格里格斯</w:t>
      </w:r>
      <w:r>
        <w:rPr>
          <w:color w:val="000000"/>
          <w:kern w:val="0"/>
          <w:szCs w:val="21"/>
        </w:rPr>
        <w:t>·</w:t>
      </w:r>
      <w:r>
        <w:rPr>
          <w:rFonts w:hint="eastAsia" w:ascii="宋体" w:hAnsi="宋体" w:cs="宋体"/>
          <w:color w:val="000000"/>
          <w:kern w:val="0"/>
          <w:szCs w:val="21"/>
        </w:rPr>
        <w:t>汤普森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John Griggs Thompson</w:t>
      </w:r>
      <w:r>
        <w:rPr>
          <w:rFonts w:hint="eastAsia"/>
          <w:color w:val="000000"/>
          <w:sz w:val="22"/>
          <w:szCs w:val="22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1932-10-13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美国堪萨斯州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美国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</w:t>
      </w:r>
      <w:r>
        <w:rPr>
          <w:rFonts w:hint="eastAsia"/>
        </w:rPr>
        <w:t>为有限群研究; 群论</w:t>
      </w:r>
      <w:r>
        <w:rPr>
          <w:rFonts w:hint="eastAsia"/>
          <w:color w:val="0000FF"/>
        </w:rPr>
        <w:t xml:space="preserve"> </w:t>
      </w:r>
      <w:r>
        <w:rPr>
          <w:rFonts w:hint="eastAsia"/>
          <w:color w:val="0000FF"/>
          <w:lang w:eastAsia="zh-CN"/>
        </w:rPr>
        <w:t>芝加哥大学教授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color w:val="0000FF"/>
        </w:rPr>
        <w:t>2008获得阿贝尔奖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表彰他们在代数方面，特别是现代群论的贡献。</w:t>
      </w:r>
    </w:p>
    <w:p>
      <w:pPr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>
      <w:pPr>
        <w:ind w:firstLine="420"/>
      </w:pPr>
      <w:r>
        <w:rPr>
          <w:rFonts w:hint="eastAsia" w:ascii="Times New Roman" w:hAnsi="Times New Roman" w:eastAsia="宋体" w:cs="Times New Roman"/>
          <w:color w:val="0000FF"/>
          <w:kern w:val="2"/>
          <w:sz w:val="21"/>
          <w:szCs w:val="24"/>
          <w:lang w:val="en-US" w:eastAsia="zh-CN" w:bidi="ar-SA"/>
        </w:rPr>
        <w:pict>
          <v:shape id="图片框 1038" o:spid="_x0000_s1035" type="#_x0000_t75" style="position:absolute;left:0;margin-left:368.85pt;margin-top:10.2pt;height:74.85pt;width:61.4pt;mso-wrap-distance-bottom:0pt;mso-wrap-distance-left:9pt;mso-wrap-distance-right:9pt;mso-wrap-distance-top:0pt;rotation:0f;z-index:251668480;" o:ole="f" fillcolor="#FFFFFF" filled="f" o:preferrelative="t" stroked="f" coordorigin="0,0" coordsize="21600,21600">
            <v:fill on="f" color2="#FFFFFF" focus="0%"/>
            <v:imagedata gain="65536f" blacklevel="0f" gamma="0" o:title="Tits" r:id="rId12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雅克·蒂茨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Jacques Tits 1930-8-12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比利时于克勒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法国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代数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hint="eastAsia"/>
          <w:color w:val="0000FF"/>
        </w:rPr>
        <w:t>历任</w:t>
      </w:r>
      <w:r>
        <w:rPr>
          <w:rFonts w:hint="eastAsia"/>
          <w:color w:val="0000FF"/>
          <w:lang w:eastAsia="zh-CN"/>
        </w:rPr>
        <w:t>布罗塞尔大学、波恩大学、</w:t>
      </w:r>
      <w:r>
        <w:rPr>
          <w:rFonts w:hint="eastAsia" w:ascii="宋体" w:hAnsi="宋体" w:cs="宋体"/>
          <w:color w:val="000000"/>
          <w:kern w:val="0"/>
          <w:szCs w:val="21"/>
        </w:rPr>
        <w:t>法兰西学士院教授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2008获得阿贝尔奖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表彰他们在代数方面，特别是现代群论的贡献。</w:t>
      </w:r>
    </w:p>
    <w:p>
      <w:pPr>
        <w:rPr>
          <w:rFonts w:hint="eastAsia"/>
        </w:rPr>
      </w:pPr>
    </w:p>
    <w:p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10" o:spid="_x0000_s1029" type="#_x0000_t75" style="position:absolute;left:0;margin-left:368.3pt;margin-top:15.15pt;height:77.25pt;width:63.9pt;mso-wrap-distance-bottom:0pt;mso-wrap-distance-left:9pt;mso-wrap-distance-right:9pt;mso-wrap-distance-top:0pt;rotation:0f;z-index:251662336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square"/>
          </v:shape>
        </w:pict>
      </w: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米哈伊尔·格罗莫夫</w:t>
      </w:r>
      <w:r>
        <w:rPr>
          <w:rFonts w:hint="eastAsia"/>
          <w:color w:val="0000FF"/>
        </w:rPr>
        <w:t>（</w:t>
      </w:r>
      <w:r>
        <w:rPr>
          <w:rFonts w:ascii="宋体" w:hAnsi="宋体" w:cs="宋体"/>
          <w:color w:val="000000"/>
          <w:kern w:val="0"/>
          <w:sz w:val="22"/>
          <w:szCs w:val="22"/>
        </w:rPr>
        <w:t>Mikhail Gromov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1943-12-23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俄罗斯</w:t>
      </w:r>
      <w:r>
        <w:rPr>
          <w:rFonts w:hint="eastAsia"/>
        </w:rPr>
        <w:t>，法国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黎曼几何; 几何群论; 辛几何; 偏微分方程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纽约大学教授, 法国科学院院士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2009获得阿贝尔奖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表彰他在现代几何学的开创性贡献。</w:t>
      </w:r>
    </w:p>
    <w:p>
      <w:pPr>
        <w:rPr>
          <w:rFonts w:hint="eastAsia"/>
        </w:rPr>
      </w:pPr>
    </w:p>
    <w:p/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-SA"/>
        </w:rPr>
        <w:pict>
          <v:shape id="图片 11" o:spid="_x0000_s1030" type="#_x0000_t75" style="position:absolute;left:0;margin-left:364.1pt;margin-top:3.35pt;height:68.35pt;width:68.35pt;mso-wrap-distance-bottom:0pt;mso-wrap-distance-left:9pt;mso-wrap-distance-right:9pt;mso-wrap-distance-top:0pt;rotation:0f;z-index:251663360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约翰·泰特</w:t>
      </w:r>
      <w:r>
        <w:rPr>
          <w:rFonts w:hint="eastAsia"/>
          <w:color w:val="0000FF"/>
        </w:rPr>
        <w:t>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John Tate</w:t>
      </w:r>
      <w: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1925-3-13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美国明尼苏达州</w:t>
      </w:r>
      <w:r>
        <w:rPr>
          <w:rFonts w:hint="eastAsia"/>
        </w:rPr>
        <w:t>，美国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代数数论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德克萨斯州大学奥斯汀分校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eastAsia="zh-CN"/>
        </w:rPr>
        <w:t>教授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，美国科学院院士，法国科学院外籍院士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2010获得阿贝尔奖</w:t>
      </w:r>
      <w:r>
        <w:rPr>
          <w:rFonts w:hint="eastAsia"/>
        </w:rPr>
        <w:t>，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表彰他在数论领域巨大而深远的影响。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eastAsia="宋体" w:cs="宋体"/>
          <w:color w:val="000000"/>
          <w:kern w:val="0"/>
          <w:sz w:val="22"/>
          <w:szCs w:val="22"/>
          <w:lang w:val="en-US" w:eastAsia="zh-CN" w:bidi="ar-SA"/>
        </w:rPr>
        <w:pict>
          <v:shape id="图片 12" o:spid="_x0000_s1031" type="#_x0000_t75" style="position:absolute;left:0;margin-left:366.3pt;margin-top:5.1pt;height:66.15pt;width:66.15pt;mso-wrap-distance-bottom:0pt;mso-wrap-distance-left:9pt;mso-wrap-distance-right:9pt;mso-wrap-distance-top:0pt;rotation:0f;z-index:251664384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约翰·米尔诺</w:t>
      </w:r>
      <w:r>
        <w:rPr>
          <w:rFonts w:hint="eastAsia"/>
          <w:color w:val="0000FF"/>
        </w:rPr>
        <w:t>（</w:t>
      </w:r>
      <w:r>
        <w:rPr>
          <w:rFonts w:ascii="宋体" w:hAnsi="宋体" w:cs="宋体"/>
          <w:color w:val="000000"/>
          <w:kern w:val="0"/>
          <w:sz w:val="22"/>
          <w:szCs w:val="22"/>
        </w:rPr>
        <w:t>John Milnor</w:t>
      </w:r>
      <w: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>1931-2-21</w:t>
      </w:r>
      <w:r>
        <w:t>—</w:t>
      </w:r>
      <w:r>
        <w:rPr>
          <w:rFonts w:hint="eastAsia"/>
          <w:color w:val="0000FF"/>
        </w:rPr>
        <w:t>）出生于</w:t>
      </w:r>
      <w:r>
        <w:rPr>
          <w:rFonts w:hint="eastAsia"/>
        </w:rPr>
        <w:t>美国新泽西州，美国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/>
        </w:rPr>
        <w:t>微分拓扑、K-理论和动力系统</w:t>
      </w:r>
      <w:r>
        <w:rPr>
          <w:rFonts w:hint="eastAsia"/>
          <w:lang w:eastAsia="zh-CN"/>
        </w:rPr>
        <w:t>。</w:t>
      </w:r>
      <w:r>
        <w:rPr>
          <w:rFonts w:hint="eastAsia"/>
          <w:color w:val="0000FF"/>
        </w:rPr>
        <w:t xml:space="preserve"> </w:t>
      </w:r>
      <w:r>
        <w:rPr>
          <w:rFonts w:hint="eastAsia"/>
        </w:rPr>
        <w:t>石溪大学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教授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2011获得阿贝尔奖</w:t>
      </w:r>
      <w:r>
        <w:rPr>
          <w:rFonts w:hint="eastAsia"/>
        </w:rPr>
        <w:t>，表彰他在拓扑、几何和代数领域的探索发现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13" o:spid="_x0000_s1032" type="#_x0000_t75" style="position:absolute;left:0;margin-left:376.4pt;margin-top:0.75pt;height:85.2pt;width:55.25pt;mso-wrap-distance-bottom:0pt;mso-wrap-distance-left:9pt;mso-wrap-distance-right:9pt;mso-wrap-distance-top:0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>安德烈·塞迈雷迪</w:t>
      </w:r>
      <w:r>
        <w:rPr>
          <w:rFonts w:hint="eastAsia"/>
          <w:color w:val="0000FF"/>
        </w:rPr>
        <w:t>（</w:t>
      </w:r>
      <w:r>
        <w:t>Szemerédi Endre 1940-8-21—</w:t>
      </w:r>
      <w:r>
        <w:rPr>
          <w:rFonts w:hint="eastAsia"/>
          <w:color w:val="0000FF"/>
        </w:rPr>
        <w:t>）出生于</w:t>
      </w:r>
      <w:r>
        <w:rPr>
          <w:rFonts w:hint="eastAsia"/>
        </w:rPr>
        <w:t>匈牙利布达佩斯，匈牙利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/>
        </w:rPr>
        <w:t>组合数学与理论计算机科学</w:t>
      </w:r>
      <w:r>
        <w:rPr>
          <w:rFonts w:hint="eastAsia"/>
          <w:lang w:eastAsia="zh-CN"/>
        </w:rPr>
        <w:t>。</w:t>
      </w:r>
      <w:r>
        <w:rPr>
          <w:rFonts w:hint="eastAsia"/>
        </w:rPr>
        <w:t>罗格斯大学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教授</w:t>
      </w:r>
      <w:r>
        <w:rPr>
          <w:rFonts w:hint="eastAsia"/>
        </w:rPr>
        <w:t>。</w:t>
      </w:r>
    </w:p>
    <w:p>
      <w:pPr>
        <w:ind w:firstLine="420" w:firstLineChars="0"/>
      </w:pPr>
      <w:r>
        <w:rPr>
          <w:rFonts w:hint="eastAsia"/>
          <w:color w:val="0000FF"/>
        </w:rPr>
        <w:t>2012获得阿贝尔奖</w:t>
      </w:r>
      <w:r>
        <w:rPr>
          <w:rFonts w:hint="eastAsia"/>
        </w:rPr>
        <w:t>，表彰他在离散数学和理论计算机科学方面的杰出贡献，以及对堆垒数论和遍历理论产生的深远影响。</w:t>
      </w:r>
      <w: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kern w:val="2"/>
          <w:sz w:val="20"/>
          <w:szCs w:val="24"/>
          <w:lang w:val="en-US" w:eastAsia="zh-CN" w:bidi="ar-SA"/>
        </w:rPr>
        <w:pict>
          <v:shape id="图片 14" o:spid="_x0000_s1033" type="#_x0000_t75" style="position:absolute;left:0;margin-left:375.75pt;margin-top:2.95pt;height:79.8pt;width:56.65pt;mso-wrap-distance-bottom:0pt;mso-wrap-distance-left:9pt;mso-wrap-distance-right:9pt;mso-wrap-distance-top:0pt;rotation:0f;z-index:251666432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>皮埃尔·德利涅</w:t>
      </w:r>
      <w:r>
        <w:rPr>
          <w:rFonts w:hint="eastAsia"/>
          <w:color w:val="0000FF"/>
        </w:rPr>
        <w:t>（</w:t>
      </w:r>
      <w:r>
        <w:t>Vicomte Pierre René Deligne 1944-10-3—</w:t>
      </w:r>
      <w:r>
        <w:rPr>
          <w:rFonts w:hint="eastAsia"/>
          <w:color w:val="0000FF"/>
        </w:rPr>
        <w:t>）出生于</w:t>
      </w:r>
      <w:r>
        <w:rPr>
          <w:rFonts w:hint="eastAsia"/>
        </w:rPr>
        <w:t>比利时布鲁塞尔，比利时</w:t>
      </w:r>
      <w:r>
        <w:rPr>
          <w:rFonts w:hint="eastAsia"/>
          <w:color w:val="0000FF"/>
        </w:rPr>
        <w:t>人</w:t>
      </w:r>
      <w:r>
        <w:rPr>
          <w:rFonts w:hint="eastAsia"/>
        </w:rPr>
        <w:t>。</w:t>
      </w:r>
      <w:r>
        <w:rPr>
          <w:rFonts w:hint="eastAsia"/>
          <w:color w:val="0000FF"/>
        </w:rPr>
        <w:t>其主要研究领域为</w:t>
      </w:r>
      <w:r>
        <w:rPr>
          <w:rFonts w:hint="eastAsia"/>
        </w:rPr>
        <w:t>韦伊猜想</w:t>
      </w:r>
      <w:r>
        <w:rPr>
          <w:rFonts w:hint="eastAsia"/>
          <w:lang w:eastAsia="zh-CN"/>
        </w:rPr>
        <w:t>。</w:t>
      </w:r>
      <w:r>
        <w:rPr>
          <w:rFonts w:hint="eastAsia"/>
        </w:rPr>
        <w:t>普林斯顿高等研究院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教授</w:t>
      </w:r>
      <w:r>
        <w:rPr>
          <w:rFonts w:hint="eastAsia"/>
        </w:rPr>
        <w:t>。</w:t>
      </w:r>
    </w:p>
    <w:p>
      <w:pPr>
        <w:ind w:firstLine="420" w:firstLineChars="0"/>
        <w:rPr>
          <w:rFonts w:hint="eastAsia"/>
        </w:rPr>
      </w:pPr>
      <w:r>
        <w:rPr>
          <w:rFonts w:hint="eastAsia"/>
          <w:color w:val="0000FF"/>
        </w:rPr>
        <w:t>2013获得阿贝尔奖</w:t>
      </w:r>
      <w:r>
        <w:rPr>
          <w:rFonts w:hint="eastAsia"/>
        </w:rPr>
        <w:t>，表彰他在代数几何方面的贡献以及对数论,表示论和其他相关领域的影响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rPr>
      <w:color w:val="0000FF"/>
      <w:u w:val="single"/>
    </w:rPr>
  </w:style>
  <w:style w:type="paragraph" w:customStyle="1" w:styleId="7">
    <w:name w:val="批注框文本 Char Char"/>
    <w:basedOn w:val="1"/>
    <w:link w:val="8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 Char Char"/>
    <w:basedOn w:val="5"/>
    <w:link w:val="7"/>
    <w:semiHidden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2807</Characters>
  <Lines>23</Lines>
  <Paragraphs>6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2013-07-18T02:11:00Z</dcterms:created>
  <dc:creator>孙云志</dc:creator>
  <cp:lastModifiedBy>water</cp:lastModifiedBy>
  <dcterms:modified xsi:type="dcterms:W3CDTF">2013-09-03T08:13:48Z</dcterms:modified>
  <dc:title>阿贝尔奖简介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